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95424C" w14:textId="6612B88B" w:rsidR="00B54F9B" w:rsidRPr="00103857" w:rsidRDefault="00103857" w:rsidP="00103857">
      <w:pPr>
        <w:ind w:firstLineChars="0" w:firstLine="0"/>
        <w:rPr>
          <w:rFonts w:eastAsia="微软雅黑" w:cstheme="minorBidi"/>
          <w:b/>
          <w:bCs/>
          <w:sz w:val="24"/>
          <w:szCs w:val="32"/>
        </w:rPr>
      </w:pPr>
      <w:r w:rsidRPr="00103857">
        <w:rPr>
          <w:rFonts w:eastAsia="微软雅黑" w:cstheme="minorBidi" w:hint="eastAsia"/>
          <w:b/>
          <w:bCs/>
          <w:sz w:val="24"/>
          <w:szCs w:val="32"/>
        </w:rPr>
        <w:t>附件1</w:t>
      </w:r>
      <w:r>
        <w:rPr>
          <w:rFonts w:eastAsia="微软雅黑" w:cstheme="minorBidi" w:hint="eastAsia"/>
          <w:b/>
          <w:bCs/>
          <w:sz w:val="24"/>
          <w:szCs w:val="32"/>
        </w:rPr>
        <w:t>：</w:t>
      </w:r>
      <w:r w:rsidR="00B54F9B" w:rsidRPr="00103857">
        <w:rPr>
          <w:rFonts w:eastAsia="微软雅黑" w:cstheme="minorBidi" w:hint="eastAsia"/>
          <w:b/>
          <w:bCs/>
          <w:sz w:val="24"/>
          <w:szCs w:val="32"/>
        </w:rPr>
        <w:t>北京大学人工智能助推</w:t>
      </w:r>
      <w:r w:rsidR="00245FDE">
        <w:rPr>
          <w:rFonts w:eastAsia="微软雅黑" w:cstheme="minorBidi" w:hint="eastAsia"/>
          <w:b/>
          <w:bCs/>
          <w:sz w:val="24"/>
          <w:szCs w:val="32"/>
        </w:rPr>
        <w:t>课程建设</w:t>
      </w:r>
      <w:r w:rsidR="00B54F9B" w:rsidRPr="00103857">
        <w:rPr>
          <w:rFonts w:eastAsia="微软雅黑" w:cstheme="minorBidi" w:hint="eastAsia"/>
          <w:b/>
          <w:bCs/>
          <w:sz w:val="24"/>
          <w:szCs w:val="32"/>
        </w:rPr>
        <w:t>项目申报指南</w:t>
      </w:r>
      <w:r w:rsidR="00065D3E">
        <w:rPr>
          <w:rFonts w:eastAsia="微软雅黑" w:cstheme="minorBidi" w:hint="eastAsia"/>
          <w:b/>
          <w:bCs/>
          <w:sz w:val="24"/>
          <w:szCs w:val="32"/>
        </w:rPr>
        <w:t>（2</w:t>
      </w:r>
      <w:r w:rsidR="00065D3E">
        <w:rPr>
          <w:rFonts w:eastAsia="微软雅黑" w:cstheme="minorBidi"/>
          <w:b/>
          <w:bCs/>
          <w:sz w:val="24"/>
          <w:szCs w:val="32"/>
        </w:rPr>
        <w:t>02</w:t>
      </w:r>
      <w:r w:rsidR="000E6184">
        <w:rPr>
          <w:rFonts w:eastAsia="微软雅黑" w:cstheme="minorBidi" w:hint="eastAsia"/>
          <w:b/>
          <w:bCs/>
          <w:sz w:val="24"/>
          <w:szCs w:val="32"/>
        </w:rPr>
        <w:t>1</w:t>
      </w:r>
      <w:r w:rsidR="00065D3E">
        <w:rPr>
          <w:rFonts w:eastAsia="微软雅黑" w:cstheme="minorBidi" w:hint="eastAsia"/>
          <w:b/>
          <w:bCs/>
          <w:sz w:val="24"/>
          <w:szCs w:val="32"/>
        </w:rPr>
        <w:t>年）</w:t>
      </w:r>
    </w:p>
    <w:p w14:paraId="1F808782" w14:textId="36A88C6A" w:rsidR="00B54F9B" w:rsidRPr="00E76907" w:rsidRDefault="00252654" w:rsidP="00E76907">
      <w:pPr>
        <w:spacing w:line="360" w:lineRule="auto"/>
        <w:ind w:firstLine="480"/>
        <w:rPr>
          <w:rFonts w:ascii="宋体" w:eastAsia="宋体" w:hAnsi="宋体" w:cstheme="minorBidi"/>
          <w:sz w:val="24"/>
        </w:rPr>
      </w:pPr>
      <w:r w:rsidRPr="00E76907">
        <w:rPr>
          <w:rFonts w:ascii="宋体" w:eastAsia="宋体" w:hAnsi="宋体" w:cstheme="minorBidi" w:hint="eastAsia"/>
          <w:sz w:val="24"/>
        </w:rPr>
        <w:t>为了</w:t>
      </w:r>
      <w:r w:rsidR="00E27B4F">
        <w:rPr>
          <w:rFonts w:ascii="宋体" w:eastAsia="宋体" w:hAnsi="宋体" w:cstheme="minorBidi" w:hint="eastAsia"/>
          <w:sz w:val="24"/>
        </w:rPr>
        <w:t>支持</w:t>
      </w:r>
      <w:r w:rsidR="00C27152">
        <w:rPr>
          <w:rFonts w:ascii="宋体" w:eastAsia="宋体" w:hAnsi="宋体" w:cstheme="minorBidi" w:hint="eastAsia"/>
          <w:sz w:val="24"/>
        </w:rPr>
        <w:t>北大教师在教学中探索</w:t>
      </w:r>
      <w:r w:rsidR="0037262C">
        <w:rPr>
          <w:rFonts w:ascii="宋体" w:eastAsia="宋体" w:hAnsi="宋体" w:cstheme="minorBidi" w:hint="eastAsia"/>
          <w:sz w:val="24"/>
        </w:rPr>
        <w:t>应用</w:t>
      </w:r>
      <w:r w:rsidR="00C27152">
        <w:rPr>
          <w:rFonts w:ascii="宋体" w:eastAsia="宋体" w:hAnsi="宋体" w:cstheme="minorBidi" w:hint="eastAsia"/>
          <w:sz w:val="24"/>
        </w:rPr>
        <w:t>5G、人工智能、大数据、</w:t>
      </w:r>
      <w:r w:rsidR="00B24D8E">
        <w:rPr>
          <w:rFonts w:ascii="宋体" w:eastAsia="宋体" w:hAnsi="宋体" w:cstheme="minorBidi" w:hint="eastAsia"/>
          <w:sz w:val="24"/>
        </w:rPr>
        <w:t>虚拟现实、</w:t>
      </w:r>
      <w:r w:rsidR="00C27152">
        <w:rPr>
          <w:rFonts w:ascii="宋体" w:eastAsia="宋体" w:hAnsi="宋体" w:cstheme="minorBidi" w:hint="eastAsia"/>
          <w:sz w:val="24"/>
        </w:rPr>
        <w:t>云计算等</w:t>
      </w:r>
      <w:r w:rsidR="0037262C">
        <w:rPr>
          <w:rFonts w:ascii="宋体" w:eastAsia="宋体" w:hAnsi="宋体" w:cstheme="minorBidi" w:hint="eastAsia"/>
          <w:sz w:val="24"/>
        </w:rPr>
        <w:t>新</w:t>
      </w:r>
      <w:r w:rsidR="00C27152">
        <w:rPr>
          <w:rFonts w:ascii="宋体" w:eastAsia="宋体" w:hAnsi="宋体" w:cstheme="minorBidi" w:hint="eastAsia"/>
          <w:sz w:val="24"/>
        </w:rPr>
        <w:t>技术，</w:t>
      </w:r>
      <w:r w:rsidR="002B77F3">
        <w:rPr>
          <w:rFonts w:ascii="宋体" w:eastAsia="宋体" w:hAnsi="宋体" w:cstheme="minorBidi" w:hint="eastAsia"/>
          <w:sz w:val="24"/>
        </w:rPr>
        <w:t>适应时代发展需要</w:t>
      </w:r>
      <w:r w:rsidR="004E5692" w:rsidRPr="00E76907">
        <w:rPr>
          <w:rFonts w:ascii="宋体" w:eastAsia="宋体" w:hAnsi="宋体" w:cstheme="minorBidi" w:hint="eastAsia"/>
          <w:sz w:val="24"/>
        </w:rPr>
        <w:t>。</w:t>
      </w:r>
      <w:r w:rsidR="00B54F9B" w:rsidRPr="00E76907">
        <w:rPr>
          <w:rFonts w:ascii="宋体" w:eastAsia="宋体" w:hAnsi="宋体" w:cstheme="minorBidi"/>
          <w:sz w:val="24"/>
        </w:rPr>
        <w:t>现发布202</w:t>
      </w:r>
      <w:r w:rsidR="000E6184">
        <w:rPr>
          <w:rFonts w:ascii="宋体" w:eastAsia="宋体" w:hAnsi="宋体" w:cstheme="minorBidi" w:hint="eastAsia"/>
          <w:sz w:val="24"/>
        </w:rPr>
        <w:t>1</w:t>
      </w:r>
      <w:r w:rsidR="00B54F9B" w:rsidRPr="00E76907">
        <w:rPr>
          <w:rFonts w:ascii="宋体" w:eastAsia="宋体" w:hAnsi="宋体" w:cstheme="minorBidi"/>
          <w:sz w:val="24"/>
        </w:rPr>
        <w:t>年度</w:t>
      </w:r>
      <w:r w:rsidR="00596F11" w:rsidRPr="00E76907">
        <w:rPr>
          <w:rFonts w:ascii="宋体" w:eastAsia="宋体" w:hAnsi="宋体" w:cstheme="minorBidi" w:hint="eastAsia"/>
          <w:sz w:val="24"/>
        </w:rPr>
        <w:t>北京大学人工智能助推</w:t>
      </w:r>
      <w:r w:rsidR="000671F9" w:rsidRPr="00E76907">
        <w:rPr>
          <w:rFonts w:ascii="宋体" w:eastAsia="宋体" w:hAnsi="宋体" w:cstheme="minorBidi" w:hint="eastAsia"/>
          <w:sz w:val="24"/>
        </w:rPr>
        <w:t>课程建设</w:t>
      </w:r>
      <w:r w:rsidR="00596F11" w:rsidRPr="00E76907">
        <w:rPr>
          <w:rFonts w:ascii="宋体" w:eastAsia="宋体" w:hAnsi="宋体" w:cstheme="minorBidi" w:hint="eastAsia"/>
          <w:sz w:val="24"/>
        </w:rPr>
        <w:t>项目申报</w:t>
      </w:r>
      <w:r w:rsidR="00B54F9B" w:rsidRPr="00E76907">
        <w:rPr>
          <w:rFonts w:ascii="宋体" w:eastAsia="宋体" w:hAnsi="宋体" w:cstheme="minorBidi"/>
          <w:sz w:val="24"/>
        </w:rPr>
        <w:t>指南，请各院系按照指南要求，积极组织申报。</w:t>
      </w:r>
    </w:p>
    <w:p w14:paraId="605C3E94" w14:textId="02198E91" w:rsidR="00B54F9B" w:rsidRPr="00E7690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202</w:t>
      </w:r>
      <w:r w:rsidR="000E6184">
        <w:rPr>
          <w:rFonts w:ascii="宋体" w:eastAsia="宋体" w:hAnsi="宋体" w:cstheme="minorBidi" w:hint="eastAsia"/>
          <w:sz w:val="24"/>
        </w:rPr>
        <w:t>1</w:t>
      </w:r>
      <w:r w:rsidRPr="00E76907">
        <w:rPr>
          <w:rFonts w:ascii="宋体" w:eastAsia="宋体" w:hAnsi="宋体" w:cstheme="minorBidi"/>
          <w:sz w:val="24"/>
        </w:rPr>
        <w:t>年将重点支持的项目方向包括：</w:t>
      </w:r>
    </w:p>
    <w:p w14:paraId="7C673AEC" w14:textId="20231C3B" w:rsidR="00B54F9B" w:rsidRPr="00E76907" w:rsidRDefault="004E5692" w:rsidP="00E76907">
      <w:pPr>
        <w:spacing w:line="360" w:lineRule="auto"/>
        <w:ind w:firstLine="480"/>
        <w:rPr>
          <w:rFonts w:ascii="宋体" w:eastAsia="宋体" w:hAnsi="宋体" w:cstheme="minorBidi"/>
          <w:sz w:val="24"/>
        </w:rPr>
      </w:pPr>
      <w:r w:rsidRPr="00E76907">
        <w:rPr>
          <w:rFonts w:ascii="宋体" w:eastAsia="宋体" w:hAnsi="宋体" w:cstheme="minorBidi"/>
          <w:sz w:val="24"/>
        </w:rPr>
        <w:t>1</w:t>
      </w:r>
      <w:r w:rsidR="00FE3815">
        <w:rPr>
          <w:rFonts w:ascii="宋体" w:eastAsia="宋体" w:hAnsi="宋体" w:cstheme="minorBidi" w:hint="eastAsia"/>
          <w:sz w:val="24"/>
        </w:rPr>
        <w:t>、</w:t>
      </w:r>
      <w:r w:rsidR="00B54F9B" w:rsidRPr="00E76907">
        <w:rPr>
          <w:rFonts w:ascii="宋体" w:eastAsia="宋体" w:hAnsi="宋体" w:cstheme="minorBidi"/>
          <w:sz w:val="24"/>
        </w:rPr>
        <w:t>“5G”</w:t>
      </w:r>
      <w:r w:rsidRPr="00E76907">
        <w:rPr>
          <w:rFonts w:ascii="宋体" w:eastAsia="宋体" w:hAnsi="宋体" w:cstheme="minorBidi" w:hint="eastAsia"/>
          <w:sz w:val="24"/>
        </w:rPr>
        <w:t>技术</w:t>
      </w:r>
      <w:bookmarkStart w:id="0" w:name="_GoBack"/>
      <w:bookmarkEnd w:id="0"/>
      <w:r w:rsidRPr="00E76907">
        <w:rPr>
          <w:rFonts w:ascii="宋体" w:eastAsia="宋体" w:hAnsi="宋体" w:cstheme="minorBidi" w:hint="eastAsia"/>
          <w:sz w:val="24"/>
        </w:rPr>
        <w:t>在教学中的应用</w:t>
      </w:r>
    </w:p>
    <w:p w14:paraId="1F4C70D7" w14:textId="7084FE67" w:rsidR="00B54F9B" w:rsidRPr="00E7690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“5G</w:t>
      </w:r>
      <w:r w:rsidR="00CD5DB0" w:rsidRPr="00E76907">
        <w:rPr>
          <w:rFonts w:ascii="宋体" w:eastAsia="宋体" w:hAnsi="宋体" w:cstheme="minorBidi"/>
          <w:sz w:val="24"/>
        </w:rPr>
        <w:t>”</w:t>
      </w:r>
      <w:r w:rsidRPr="00E76907">
        <w:rPr>
          <w:rFonts w:ascii="宋体" w:eastAsia="宋体" w:hAnsi="宋体" w:cstheme="minorBidi"/>
          <w:sz w:val="24"/>
        </w:rPr>
        <w:t>第五代移动通信技术（5th Generation Mobile Communication Technology，简称5G）是具有高速率、低时延和大连接特点的新一代宽带移动通信技术，是实现人机物互联的网络基础设施。在教学过程中，“5G”技术能够实现音视频的大并发、高清晰度传输，还能实现远程遥控、万物互联，在一些远程教学、实时大规模数据传输、特殊场景的远程控制教学过程中可以应用。</w:t>
      </w:r>
    </w:p>
    <w:p w14:paraId="52919A62" w14:textId="2AEFC4F2" w:rsidR="00B54F9B" w:rsidRPr="00E76907" w:rsidRDefault="004E5692" w:rsidP="00E76907">
      <w:pPr>
        <w:spacing w:line="360" w:lineRule="auto"/>
        <w:ind w:firstLine="480"/>
        <w:rPr>
          <w:rFonts w:ascii="宋体" w:eastAsia="宋体" w:hAnsi="宋体" w:cstheme="minorBidi"/>
          <w:sz w:val="24"/>
        </w:rPr>
      </w:pPr>
      <w:r w:rsidRPr="00E76907">
        <w:rPr>
          <w:rFonts w:ascii="宋体" w:eastAsia="宋体" w:hAnsi="宋体" w:cstheme="minorBidi"/>
          <w:sz w:val="24"/>
        </w:rPr>
        <w:t>2</w:t>
      </w:r>
      <w:r w:rsidR="00FE3815">
        <w:rPr>
          <w:rFonts w:ascii="宋体" w:eastAsia="宋体" w:hAnsi="宋体" w:cstheme="minorBidi" w:hint="eastAsia"/>
          <w:sz w:val="24"/>
        </w:rPr>
        <w:t>、</w:t>
      </w:r>
      <w:r w:rsidR="00B54F9B" w:rsidRPr="00E76907">
        <w:rPr>
          <w:rFonts w:ascii="宋体" w:eastAsia="宋体" w:hAnsi="宋体" w:cstheme="minorBidi"/>
          <w:sz w:val="24"/>
        </w:rPr>
        <w:t>人工智能</w:t>
      </w:r>
    </w:p>
    <w:p w14:paraId="36DC76DF" w14:textId="1ED8B39E" w:rsidR="00B54F9B" w:rsidRPr="00E7690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人工智能（Artificial Intelligence），英文缩写为AI。人工智能是计算机科学的一个分支，它企图通过一定的计算机算法，让计算机能够学习并改进认知能力，并生产出一种能以人类智能相似的方式做出反应或者决策的智能机器。在教学过程中，很多环节都可以应用到人工智能技术，比如语言教学过程中使用语音识别、评测、纠正等技术；课堂教学或者在线教学针对学生的表情进行识别从而判断学生的专注度；针对学生课堂以及课后表现数据，分析学生的学习情况以及心理</w:t>
      </w:r>
      <w:r w:rsidR="009C05E0">
        <w:rPr>
          <w:rFonts w:ascii="宋体" w:eastAsia="宋体" w:hAnsi="宋体" w:cstheme="minorBidi" w:hint="eastAsia"/>
          <w:sz w:val="24"/>
        </w:rPr>
        <w:t>状态</w:t>
      </w:r>
      <w:r w:rsidRPr="00E76907">
        <w:rPr>
          <w:rFonts w:ascii="宋体" w:eastAsia="宋体" w:hAnsi="宋体" w:cstheme="minorBidi" w:hint="eastAsia"/>
          <w:sz w:val="24"/>
        </w:rPr>
        <w:t>等</w:t>
      </w:r>
      <w:r w:rsidRPr="00E76907">
        <w:rPr>
          <w:rFonts w:ascii="宋体" w:eastAsia="宋体" w:hAnsi="宋体" w:cstheme="minorBidi"/>
          <w:sz w:val="24"/>
        </w:rPr>
        <w:t>。</w:t>
      </w:r>
    </w:p>
    <w:p w14:paraId="42C9179D" w14:textId="7EA3F36C" w:rsidR="00B54F9B" w:rsidRPr="00E76907" w:rsidRDefault="004E5692" w:rsidP="00E76907">
      <w:pPr>
        <w:spacing w:line="360" w:lineRule="auto"/>
        <w:ind w:firstLine="480"/>
        <w:rPr>
          <w:rFonts w:ascii="宋体" w:eastAsia="宋体" w:hAnsi="宋体" w:cstheme="minorBidi"/>
          <w:sz w:val="24"/>
        </w:rPr>
      </w:pPr>
      <w:r w:rsidRPr="00E76907">
        <w:rPr>
          <w:rFonts w:ascii="宋体" w:eastAsia="宋体" w:hAnsi="宋体" w:cstheme="minorBidi"/>
          <w:sz w:val="24"/>
        </w:rPr>
        <w:t>3</w:t>
      </w:r>
      <w:r w:rsidR="00FE3815">
        <w:rPr>
          <w:rFonts w:ascii="宋体" w:eastAsia="宋体" w:hAnsi="宋体" w:cstheme="minorBidi" w:hint="eastAsia"/>
          <w:sz w:val="24"/>
        </w:rPr>
        <w:t>、</w:t>
      </w:r>
      <w:r w:rsidR="00B54F9B" w:rsidRPr="00E76907">
        <w:rPr>
          <w:rFonts w:ascii="宋体" w:eastAsia="宋体" w:hAnsi="宋体" w:cstheme="minorBidi"/>
          <w:sz w:val="24"/>
        </w:rPr>
        <w:t>虚拟现实/增强现实</w:t>
      </w:r>
    </w:p>
    <w:p w14:paraId="379BAA44" w14:textId="41318291" w:rsidR="00B54F9B" w:rsidRPr="00E7690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虚拟现实</w:t>
      </w:r>
      <w:r w:rsidR="005D409E" w:rsidRPr="00E76907">
        <w:rPr>
          <w:rFonts w:ascii="宋体" w:eastAsia="宋体" w:hAnsi="宋体" w:cstheme="minorBidi" w:hint="eastAsia"/>
          <w:sz w:val="24"/>
        </w:rPr>
        <w:t>（</w:t>
      </w:r>
      <w:r w:rsidRPr="00E76907">
        <w:rPr>
          <w:rFonts w:ascii="宋体" w:eastAsia="宋体" w:hAnsi="宋体" w:cstheme="minorBidi"/>
          <w:sz w:val="24"/>
        </w:rPr>
        <w:t>英文名称：Virtual Reality，缩写为VR</w:t>
      </w:r>
      <w:r w:rsidR="005C37C1" w:rsidRPr="00E76907">
        <w:rPr>
          <w:rFonts w:ascii="宋体" w:eastAsia="宋体" w:hAnsi="宋体" w:cstheme="minorBidi" w:hint="eastAsia"/>
          <w:sz w:val="24"/>
        </w:rPr>
        <w:t>）</w:t>
      </w:r>
      <w:r w:rsidRPr="00E76907">
        <w:rPr>
          <w:rFonts w:ascii="宋体" w:eastAsia="宋体" w:hAnsi="宋体" w:cstheme="minorBidi"/>
          <w:sz w:val="24"/>
        </w:rPr>
        <w:t>和增强现实</w:t>
      </w:r>
      <w:r w:rsidR="005C37C1" w:rsidRPr="00E76907">
        <w:rPr>
          <w:rFonts w:ascii="宋体" w:eastAsia="宋体" w:hAnsi="宋体" w:cstheme="minorBidi" w:hint="eastAsia"/>
          <w:sz w:val="24"/>
        </w:rPr>
        <w:t>（</w:t>
      </w:r>
      <w:r w:rsidRPr="00E76907">
        <w:rPr>
          <w:rFonts w:ascii="宋体" w:eastAsia="宋体" w:hAnsi="宋体" w:cstheme="minorBidi"/>
          <w:sz w:val="24"/>
        </w:rPr>
        <w:t>Augmented Reality</w:t>
      </w:r>
      <w:r w:rsidR="005D409E" w:rsidRPr="00E76907">
        <w:rPr>
          <w:rFonts w:ascii="宋体" w:eastAsia="宋体" w:hAnsi="宋体" w:cstheme="minorBidi" w:hint="eastAsia"/>
          <w:sz w:val="24"/>
        </w:rPr>
        <w:t>)</w:t>
      </w:r>
      <w:r w:rsidRPr="00E76907">
        <w:rPr>
          <w:rFonts w:ascii="宋体" w:eastAsia="宋体" w:hAnsi="宋体" w:cstheme="minorBidi"/>
          <w:sz w:val="24"/>
        </w:rPr>
        <w:t>，能够让学习者以身临其境的方式观看教具或者置身学习场景中，并且能够亲身操作，带来无与伦比的沉浸式学习体验。在一些具备危险性、不方便学生对实物进行操作或者观摩的课程里，VR或者AR技术能够大大提高教学效果。</w:t>
      </w:r>
    </w:p>
    <w:p w14:paraId="69DFD070" w14:textId="36219AC9" w:rsidR="00B54F9B" w:rsidRPr="00E76907" w:rsidRDefault="004E5692" w:rsidP="00E76907">
      <w:pPr>
        <w:spacing w:line="360" w:lineRule="auto"/>
        <w:ind w:firstLine="480"/>
        <w:rPr>
          <w:rFonts w:ascii="宋体" w:eastAsia="宋体" w:hAnsi="宋体" w:cstheme="minorBidi"/>
          <w:sz w:val="24"/>
        </w:rPr>
      </w:pPr>
      <w:r w:rsidRPr="00E76907">
        <w:rPr>
          <w:rFonts w:ascii="宋体" w:eastAsia="宋体" w:hAnsi="宋体" w:cstheme="minorBidi"/>
          <w:sz w:val="24"/>
        </w:rPr>
        <w:t>4</w:t>
      </w:r>
      <w:r w:rsidR="00FE3815">
        <w:rPr>
          <w:rFonts w:ascii="宋体" w:eastAsia="宋体" w:hAnsi="宋体" w:cstheme="minorBidi" w:hint="eastAsia"/>
          <w:sz w:val="24"/>
        </w:rPr>
        <w:t>、</w:t>
      </w:r>
      <w:r w:rsidR="00B54F9B" w:rsidRPr="00E76907">
        <w:rPr>
          <w:rFonts w:ascii="宋体" w:eastAsia="宋体" w:hAnsi="宋体" w:cstheme="minorBidi"/>
          <w:sz w:val="24"/>
        </w:rPr>
        <w:t>全息投影</w:t>
      </w:r>
    </w:p>
    <w:p w14:paraId="4A4C3B71" w14:textId="77777777" w:rsidR="00B54F9B" w:rsidRPr="00E7690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全息投影技术能够将画面以裸眼3D的形式展现出来，给人接近真实的观感体验。结合“5G”或者人工智能技术，全息投影技术能够将远程教学或者沉浸</w:t>
      </w:r>
      <w:r w:rsidRPr="00E76907">
        <w:rPr>
          <w:rFonts w:ascii="宋体" w:eastAsia="宋体" w:hAnsi="宋体" w:cstheme="minorBidi"/>
          <w:sz w:val="24"/>
        </w:rPr>
        <w:lastRenderedPageBreak/>
        <w:t>式互动教学创造更加强烈的现场感和真实感。</w:t>
      </w:r>
    </w:p>
    <w:p w14:paraId="69914753" w14:textId="0DF03FA5" w:rsidR="00B54F9B" w:rsidRPr="00E76907" w:rsidRDefault="004E5692" w:rsidP="00E76907">
      <w:pPr>
        <w:spacing w:line="360" w:lineRule="auto"/>
        <w:ind w:firstLine="480"/>
        <w:rPr>
          <w:rFonts w:ascii="宋体" w:eastAsia="宋体" w:hAnsi="宋体" w:cstheme="minorBidi"/>
          <w:sz w:val="24"/>
        </w:rPr>
      </w:pPr>
      <w:r w:rsidRPr="00E76907">
        <w:rPr>
          <w:rFonts w:ascii="宋体" w:eastAsia="宋体" w:hAnsi="宋体" w:cstheme="minorBidi"/>
          <w:sz w:val="24"/>
        </w:rPr>
        <w:t>5</w:t>
      </w:r>
      <w:r w:rsidR="00FE3815">
        <w:rPr>
          <w:rFonts w:ascii="宋体" w:eastAsia="宋体" w:hAnsi="宋体" w:cstheme="minorBidi" w:hint="eastAsia"/>
          <w:sz w:val="24"/>
        </w:rPr>
        <w:t>、</w:t>
      </w:r>
      <w:r w:rsidR="00B54F9B" w:rsidRPr="00E76907">
        <w:rPr>
          <w:rFonts w:ascii="宋体" w:eastAsia="宋体" w:hAnsi="宋体" w:cstheme="minorBidi"/>
          <w:sz w:val="24"/>
        </w:rPr>
        <w:t xml:space="preserve"> 区块链</w:t>
      </w:r>
    </w:p>
    <w:p w14:paraId="05F29470" w14:textId="601BBF8E" w:rsidR="000224D7" w:rsidRDefault="00B54F9B" w:rsidP="00E76907">
      <w:pPr>
        <w:spacing w:line="360" w:lineRule="auto"/>
        <w:ind w:firstLine="480"/>
        <w:rPr>
          <w:rFonts w:ascii="宋体" w:eastAsia="宋体" w:hAnsi="宋体" w:cstheme="minorBidi"/>
          <w:sz w:val="24"/>
        </w:rPr>
      </w:pPr>
      <w:r w:rsidRPr="00E76907">
        <w:rPr>
          <w:rFonts w:ascii="宋体" w:eastAsia="宋体" w:hAnsi="宋体" w:cstheme="minorBidi"/>
          <w:sz w:val="24"/>
        </w:rPr>
        <w:t>区块链是一全新的去中心化信息存储技术。从本质上讲，它是一个共享数据库，存储于其中的数据或信息，具有“不可伪造”、“全程留痕”、“可以追溯”、“公开透明”、“集体维护”等特征。在教学过程中，使用区块链技术能够真实的记录教学过程数据、学生成长数据以及存储教学内容</w:t>
      </w:r>
      <w:r w:rsidR="00720DF5" w:rsidRPr="00E76907">
        <w:rPr>
          <w:rFonts w:ascii="宋体" w:eastAsia="宋体" w:hAnsi="宋体" w:cstheme="minorBidi" w:hint="eastAsia"/>
          <w:sz w:val="24"/>
        </w:rPr>
        <w:t>，</w:t>
      </w:r>
      <w:r w:rsidRPr="00E76907">
        <w:rPr>
          <w:rFonts w:ascii="宋体" w:eastAsia="宋体" w:hAnsi="宋体" w:cstheme="minorBidi"/>
          <w:sz w:val="24"/>
        </w:rPr>
        <w:t>并能够以班级或者小组为单位实现学习过程的协同创作和维护。</w:t>
      </w:r>
    </w:p>
    <w:p w14:paraId="23908F24" w14:textId="54F42278" w:rsidR="00B5015F" w:rsidRPr="00B5015F" w:rsidRDefault="00B5015F" w:rsidP="00E76907">
      <w:pPr>
        <w:spacing w:line="360" w:lineRule="auto"/>
        <w:ind w:firstLine="480"/>
        <w:rPr>
          <w:rFonts w:ascii="宋体" w:eastAsia="宋体" w:hAnsi="宋体" w:cstheme="minorBidi"/>
          <w:sz w:val="24"/>
        </w:rPr>
      </w:pPr>
      <w:r>
        <w:rPr>
          <w:rFonts w:ascii="宋体" w:eastAsia="宋体" w:hAnsi="宋体" w:cstheme="minorBidi"/>
          <w:sz w:val="24"/>
        </w:rPr>
        <w:t>6</w:t>
      </w:r>
      <w:r w:rsidR="00FE3815">
        <w:rPr>
          <w:rFonts w:ascii="宋体" w:eastAsia="宋体" w:hAnsi="宋体" w:cstheme="minorBidi" w:hint="eastAsia"/>
          <w:sz w:val="24"/>
        </w:rPr>
        <w:t>、</w:t>
      </w:r>
      <w:r>
        <w:rPr>
          <w:rFonts w:ascii="宋体" w:eastAsia="宋体" w:hAnsi="宋体" w:cstheme="minorBidi" w:hint="eastAsia"/>
          <w:sz w:val="24"/>
        </w:rPr>
        <w:t xml:space="preserve"> 其</w:t>
      </w:r>
      <w:r w:rsidR="004B796F">
        <w:rPr>
          <w:rFonts w:ascii="宋体" w:eastAsia="宋体" w:hAnsi="宋体" w:cstheme="minorBidi" w:hint="eastAsia"/>
          <w:sz w:val="24"/>
        </w:rPr>
        <w:t>它</w:t>
      </w:r>
    </w:p>
    <w:p w14:paraId="79286100" w14:textId="77777777" w:rsidR="00DE7C6A" w:rsidRPr="00E76907" w:rsidRDefault="00DE7C6A" w:rsidP="00E76907">
      <w:pPr>
        <w:spacing w:line="360" w:lineRule="auto"/>
        <w:ind w:firstLine="480"/>
        <w:rPr>
          <w:rFonts w:ascii="宋体" w:eastAsia="宋体" w:hAnsi="宋体" w:cstheme="minorBidi"/>
          <w:sz w:val="24"/>
        </w:rPr>
      </w:pPr>
    </w:p>
    <w:p w14:paraId="58350C6E" w14:textId="172FC9A4" w:rsidR="00DD1E10" w:rsidRPr="00E76907" w:rsidRDefault="00480C6B" w:rsidP="00E76907">
      <w:pPr>
        <w:spacing w:line="360" w:lineRule="auto"/>
        <w:ind w:firstLine="480"/>
        <w:rPr>
          <w:rFonts w:ascii="宋体" w:eastAsia="宋体" w:hAnsi="宋体"/>
          <w:sz w:val="24"/>
        </w:rPr>
      </w:pPr>
      <w:r w:rsidRPr="00E76907">
        <w:rPr>
          <w:rFonts w:ascii="宋体" w:eastAsia="宋体" w:hAnsi="宋体" w:hint="eastAsia"/>
          <w:sz w:val="24"/>
        </w:rPr>
        <w:t>除了以上方向外，</w:t>
      </w:r>
      <w:r w:rsidR="001B2154" w:rsidRPr="00E76907">
        <w:rPr>
          <w:rFonts w:ascii="宋体" w:eastAsia="宋体" w:hAnsi="宋体" w:hint="eastAsia"/>
          <w:sz w:val="24"/>
        </w:rPr>
        <w:t>鼓励教师</w:t>
      </w:r>
      <w:r w:rsidR="00DD1E10" w:rsidRPr="00E76907">
        <w:rPr>
          <w:rFonts w:ascii="宋体" w:eastAsia="宋体" w:hAnsi="宋体" w:hint="eastAsia"/>
          <w:sz w:val="24"/>
        </w:rPr>
        <w:t>在教学实践中进行</w:t>
      </w:r>
      <w:r w:rsidR="00E76907">
        <w:rPr>
          <w:rFonts w:ascii="宋体" w:eastAsia="宋体" w:hAnsi="宋体" w:hint="eastAsia"/>
          <w:sz w:val="24"/>
        </w:rPr>
        <w:t>其他</w:t>
      </w:r>
      <w:r w:rsidR="00624DD1">
        <w:rPr>
          <w:rFonts w:ascii="宋体" w:eastAsia="宋体" w:hAnsi="宋体" w:hint="eastAsia"/>
          <w:sz w:val="24"/>
        </w:rPr>
        <w:t>多种</w:t>
      </w:r>
      <w:r w:rsidR="00DD1E10" w:rsidRPr="00E76907">
        <w:rPr>
          <w:rFonts w:ascii="宋体" w:eastAsia="宋体" w:hAnsi="宋体" w:hint="eastAsia"/>
          <w:sz w:val="24"/>
        </w:rPr>
        <w:t>新技术应用的积极创新。</w:t>
      </w:r>
    </w:p>
    <w:p w14:paraId="03D23A0C" w14:textId="547927A6" w:rsidR="006B3CD1" w:rsidRPr="00CF409D" w:rsidRDefault="006B3CD1" w:rsidP="001941F4">
      <w:pPr>
        <w:ind w:firstLine="480"/>
        <w:rPr>
          <w:rFonts w:ascii="宋体-简" w:eastAsia="宋体-简" w:hAnsi="宋体-简"/>
          <w:sz w:val="24"/>
        </w:rPr>
      </w:pPr>
    </w:p>
    <w:sectPr w:rsidR="006B3CD1" w:rsidRPr="00CF409D" w:rsidSect="00C07689">
      <w:headerReference w:type="even" r:id="rId6"/>
      <w:headerReference w:type="default" r:id="rId7"/>
      <w:footerReference w:type="even" r:id="rId8"/>
      <w:footerReference w:type="default" r:id="rId9"/>
      <w:headerReference w:type="first" r:id="rId10"/>
      <w:footerReference w:type="first" r:id="rId11"/>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37CDC5" w14:textId="77777777" w:rsidR="00721853" w:rsidRDefault="00721853" w:rsidP="000E6184">
      <w:pPr>
        <w:ind w:firstLine="420"/>
      </w:pPr>
      <w:r>
        <w:separator/>
      </w:r>
    </w:p>
  </w:endnote>
  <w:endnote w:type="continuationSeparator" w:id="0">
    <w:p w14:paraId="3D450E33" w14:textId="77777777" w:rsidR="00721853" w:rsidRDefault="00721853" w:rsidP="000E6184">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SimSun-ExtB">
    <w:panose1 w:val="02010609060101010101"/>
    <w:charset w:val="86"/>
    <w:family w:val="modern"/>
    <w:pitch w:val="fixed"/>
    <w:sig w:usb0="00000003" w:usb1="0A0E0000" w:usb2="00000010"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宋体-简">
    <w:altName w:val="华文仿宋"/>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93782" w14:textId="77777777" w:rsidR="000E6184" w:rsidRDefault="000E6184">
    <w:pPr>
      <w:pStyle w:val="a5"/>
      <w:ind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AB348" w14:textId="77777777" w:rsidR="000E6184" w:rsidRDefault="000E6184">
    <w:pPr>
      <w:pStyle w:val="a5"/>
      <w:ind w:firstLine="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56566A" w14:textId="77777777" w:rsidR="000E6184" w:rsidRDefault="000E6184">
    <w:pPr>
      <w:pStyle w:val="a5"/>
      <w:ind w:firstLine="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179588" w14:textId="77777777" w:rsidR="00721853" w:rsidRDefault="00721853" w:rsidP="000E6184">
      <w:pPr>
        <w:ind w:firstLine="420"/>
      </w:pPr>
      <w:r>
        <w:separator/>
      </w:r>
    </w:p>
  </w:footnote>
  <w:footnote w:type="continuationSeparator" w:id="0">
    <w:p w14:paraId="22617AB8" w14:textId="77777777" w:rsidR="00721853" w:rsidRDefault="00721853" w:rsidP="000E6184">
      <w:pPr>
        <w:ind w:firstLine="42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2F7BCD" w14:textId="77777777" w:rsidR="000E6184" w:rsidRDefault="000E6184">
    <w:pPr>
      <w:pStyle w:val="a3"/>
      <w:ind w:firstLine="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C76FC2" w14:textId="77777777" w:rsidR="000E6184" w:rsidRDefault="000E6184">
    <w:pPr>
      <w:pStyle w:val="a3"/>
      <w:ind w:firstLine="360"/>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18EB6A" w14:textId="77777777" w:rsidR="000E6184" w:rsidRDefault="000E6184">
    <w:pPr>
      <w:pStyle w:val="a3"/>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F9B"/>
    <w:rsid w:val="00000007"/>
    <w:rsid w:val="00002F08"/>
    <w:rsid w:val="00003481"/>
    <w:rsid w:val="000052CF"/>
    <w:rsid w:val="0000585F"/>
    <w:rsid w:val="000071B8"/>
    <w:rsid w:val="00010286"/>
    <w:rsid w:val="000224D7"/>
    <w:rsid w:val="000270B4"/>
    <w:rsid w:val="00031C60"/>
    <w:rsid w:val="00051D4A"/>
    <w:rsid w:val="00052645"/>
    <w:rsid w:val="00065D3E"/>
    <w:rsid w:val="000671F9"/>
    <w:rsid w:val="000678C7"/>
    <w:rsid w:val="00093B26"/>
    <w:rsid w:val="00096857"/>
    <w:rsid w:val="000A2924"/>
    <w:rsid w:val="000A427D"/>
    <w:rsid w:val="000B168D"/>
    <w:rsid w:val="000B2806"/>
    <w:rsid w:val="000C26D5"/>
    <w:rsid w:val="000C5FDB"/>
    <w:rsid w:val="000D0E3F"/>
    <w:rsid w:val="000E6184"/>
    <w:rsid w:val="00103857"/>
    <w:rsid w:val="001139E4"/>
    <w:rsid w:val="00116A82"/>
    <w:rsid w:val="0012206F"/>
    <w:rsid w:val="001348DE"/>
    <w:rsid w:val="0014092A"/>
    <w:rsid w:val="00141461"/>
    <w:rsid w:val="00145696"/>
    <w:rsid w:val="00156C8B"/>
    <w:rsid w:val="00165AD5"/>
    <w:rsid w:val="00166D1A"/>
    <w:rsid w:val="0017082A"/>
    <w:rsid w:val="00180D4B"/>
    <w:rsid w:val="001941F4"/>
    <w:rsid w:val="001A1015"/>
    <w:rsid w:val="001A1588"/>
    <w:rsid w:val="001A2210"/>
    <w:rsid w:val="001A45B6"/>
    <w:rsid w:val="001A4BA3"/>
    <w:rsid w:val="001A5FBD"/>
    <w:rsid w:val="001B2154"/>
    <w:rsid w:val="001B6E7C"/>
    <w:rsid w:val="001D2885"/>
    <w:rsid w:val="001E0E28"/>
    <w:rsid w:val="001E2122"/>
    <w:rsid w:val="001E7E20"/>
    <w:rsid w:val="0021113A"/>
    <w:rsid w:val="00217B7F"/>
    <w:rsid w:val="0022024E"/>
    <w:rsid w:val="00222EDC"/>
    <w:rsid w:val="0022330D"/>
    <w:rsid w:val="00230DC3"/>
    <w:rsid w:val="002376CC"/>
    <w:rsid w:val="002408C1"/>
    <w:rsid w:val="00245FDE"/>
    <w:rsid w:val="0024663F"/>
    <w:rsid w:val="00247E02"/>
    <w:rsid w:val="00252654"/>
    <w:rsid w:val="0025357A"/>
    <w:rsid w:val="002560F5"/>
    <w:rsid w:val="00270CF6"/>
    <w:rsid w:val="00274D9B"/>
    <w:rsid w:val="0028444C"/>
    <w:rsid w:val="0029577D"/>
    <w:rsid w:val="002A29BB"/>
    <w:rsid w:val="002A59BE"/>
    <w:rsid w:val="002B77F3"/>
    <w:rsid w:val="002D1D66"/>
    <w:rsid w:val="002D2647"/>
    <w:rsid w:val="002D47D4"/>
    <w:rsid w:val="002D5E13"/>
    <w:rsid w:val="002F1CB7"/>
    <w:rsid w:val="002F6780"/>
    <w:rsid w:val="002F7C74"/>
    <w:rsid w:val="00301BDF"/>
    <w:rsid w:val="00307252"/>
    <w:rsid w:val="00310918"/>
    <w:rsid w:val="00314525"/>
    <w:rsid w:val="00343321"/>
    <w:rsid w:val="00343B12"/>
    <w:rsid w:val="00347EB8"/>
    <w:rsid w:val="00351432"/>
    <w:rsid w:val="0035202C"/>
    <w:rsid w:val="00353277"/>
    <w:rsid w:val="0036261D"/>
    <w:rsid w:val="0036485A"/>
    <w:rsid w:val="00364912"/>
    <w:rsid w:val="00367D6D"/>
    <w:rsid w:val="0037262C"/>
    <w:rsid w:val="00373317"/>
    <w:rsid w:val="00373DA8"/>
    <w:rsid w:val="003753AD"/>
    <w:rsid w:val="00395805"/>
    <w:rsid w:val="003A07C6"/>
    <w:rsid w:val="003A0A31"/>
    <w:rsid w:val="003A447F"/>
    <w:rsid w:val="003A56D3"/>
    <w:rsid w:val="003C2261"/>
    <w:rsid w:val="003C3655"/>
    <w:rsid w:val="003D19D4"/>
    <w:rsid w:val="003D4EFD"/>
    <w:rsid w:val="003D6A10"/>
    <w:rsid w:val="003E7BC3"/>
    <w:rsid w:val="003F0644"/>
    <w:rsid w:val="003F10BD"/>
    <w:rsid w:val="00400795"/>
    <w:rsid w:val="00402552"/>
    <w:rsid w:val="004032D2"/>
    <w:rsid w:val="0041114D"/>
    <w:rsid w:val="004216D8"/>
    <w:rsid w:val="00427C65"/>
    <w:rsid w:val="00427D95"/>
    <w:rsid w:val="00427DC7"/>
    <w:rsid w:val="0045724C"/>
    <w:rsid w:val="004618D6"/>
    <w:rsid w:val="004713B2"/>
    <w:rsid w:val="00480916"/>
    <w:rsid w:val="00480BB5"/>
    <w:rsid w:val="00480C6B"/>
    <w:rsid w:val="00497520"/>
    <w:rsid w:val="004B37D2"/>
    <w:rsid w:val="004B796F"/>
    <w:rsid w:val="004C1459"/>
    <w:rsid w:val="004C2571"/>
    <w:rsid w:val="004C4736"/>
    <w:rsid w:val="004E07B7"/>
    <w:rsid w:val="004E491D"/>
    <w:rsid w:val="004E5692"/>
    <w:rsid w:val="004E7D12"/>
    <w:rsid w:val="004F0D6F"/>
    <w:rsid w:val="004F0E76"/>
    <w:rsid w:val="005054DF"/>
    <w:rsid w:val="005063A2"/>
    <w:rsid w:val="00507F75"/>
    <w:rsid w:val="00514DFF"/>
    <w:rsid w:val="0052736B"/>
    <w:rsid w:val="005373A9"/>
    <w:rsid w:val="00543777"/>
    <w:rsid w:val="00550468"/>
    <w:rsid w:val="005525CC"/>
    <w:rsid w:val="00552623"/>
    <w:rsid w:val="0055307B"/>
    <w:rsid w:val="005570D7"/>
    <w:rsid w:val="005616E0"/>
    <w:rsid w:val="00563844"/>
    <w:rsid w:val="005640CC"/>
    <w:rsid w:val="00577081"/>
    <w:rsid w:val="00577739"/>
    <w:rsid w:val="005841A0"/>
    <w:rsid w:val="00584ABA"/>
    <w:rsid w:val="005923EB"/>
    <w:rsid w:val="00593BDF"/>
    <w:rsid w:val="00596F11"/>
    <w:rsid w:val="005A4671"/>
    <w:rsid w:val="005A4CCF"/>
    <w:rsid w:val="005A5A36"/>
    <w:rsid w:val="005B1B77"/>
    <w:rsid w:val="005B5837"/>
    <w:rsid w:val="005B77CD"/>
    <w:rsid w:val="005C022D"/>
    <w:rsid w:val="005C37C1"/>
    <w:rsid w:val="005D409E"/>
    <w:rsid w:val="005E732D"/>
    <w:rsid w:val="005F0210"/>
    <w:rsid w:val="005F52D9"/>
    <w:rsid w:val="00605EE3"/>
    <w:rsid w:val="00607902"/>
    <w:rsid w:val="00607F0C"/>
    <w:rsid w:val="00624DD1"/>
    <w:rsid w:val="00625DA9"/>
    <w:rsid w:val="006451F8"/>
    <w:rsid w:val="0065741D"/>
    <w:rsid w:val="00661C39"/>
    <w:rsid w:val="006728B3"/>
    <w:rsid w:val="00676CEF"/>
    <w:rsid w:val="006A6589"/>
    <w:rsid w:val="006B3CD1"/>
    <w:rsid w:val="006B5E53"/>
    <w:rsid w:val="006C46D6"/>
    <w:rsid w:val="006C7B20"/>
    <w:rsid w:val="006D0252"/>
    <w:rsid w:val="006D09A6"/>
    <w:rsid w:val="006D16FB"/>
    <w:rsid w:val="006D2441"/>
    <w:rsid w:val="006D6A19"/>
    <w:rsid w:val="006F158E"/>
    <w:rsid w:val="006F1B22"/>
    <w:rsid w:val="006F6422"/>
    <w:rsid w:val="007028AF"/>
    <w:rsid w:val="007033E0"/>
    <w:rsid w:val="007101F0"/>
    <w:rsid w:val="00710E1B"/>
    <w:rsid w:val="0071716E"/>
    <w:rsid w:val="00720DF5"/>
    <w:rsid w:val="00721853"/>
    <w:rsid w:val="00723312"/>
    <w:rsid w:val="00723542"/>
    <w:rsid w:val="00727023"/>
    <w:rsid w:val="00742AB9"/>
    <w:rsid w:val="00745CB0"/>
    <w:rsid w:val="0075101C"/>
    <w:rsid w:val="00776F8C"/>
    <w:rsid w:val="007A17B0"/>
    <w:rsid w:val="007A6948"/>
    <w:rsid w:val="007B0225"/>
    <w:rsid w:val="007B6580"/>
    <w:rsid w:val="007C5FD7"/>
    <w:rsid w:val="007D1A0F"/>
    <w:rsid w:val="007D2BAE"/>
    <w:rsid w:val="007F272C"/>
    <w:rsid w:val="007F5C9E"/>
    <w:rsid w:val="007F792F"/>
    <w:rsid w:val="008154B8"/>
    <w:rsid w:val="00816956"/>
    <w:rsid w:val="008172EF"/>
    <w:rsid w:val="00822886"/>
    <w:rsid w:val="0082294C"/>
    <w:rsid w:val="0084435A"/>
    <w:rsid w:val="008473A9"/>
    <w:rsid w:val="00875237"/>
    <w:rsid w:val="0088303E"/>
    <w:rsid w:val="00887C29"/>
    <w:rsid w:val="00897F90"/>
    <w:rsid w:val="008A2AC5"/>
    <w:rsid w:val="008A2DA2"/>
    <w:rsid w:val="008C0A28"/>
    <w:rsid w:val="008C0BF6"/>
    <w:rsid w:val="008C0ED1"/>
    <w:rsid w:val="008C286E"/>
    <w:rsid w:val="008C2FA0"/>
    <w:rsid w:val="008C6FBE"/>
    <w:rsid w:val="008D38A5"/>
    <w:rsid w:val="008F0A4E"/>
    <w:rsid w:val="00903A01"/>
    <w:rsid w:val="00916527"/>
    <w:rsid w:val="009215FC"/>
    <w:rsid w:val="00922398"/>
    <w:rsid w:val="00925E08"/>
    <w:rsid w:val="00926569"/>
    <w:rsid w:val="00931B0B"/>
    <w:rsid w:val="0093205C"/>
    <w:rsid w:val="0093323F"/>
    <w:rsid w:val="009345D8"/>
    <w:rsid w:val="00976776"/>
    <w:rsid w:val="009836CD"/>
    <w:rsid w:val="00986327"/>
    <w:rsid w:val="00993AC4"/>
    <w:rsid w:val="0099523C"/>
    <w:rsid w:val="009A5758"/>
    <w:rsid w:val="009B08B1"/>
    <w:rsid w:val="009B2545"/>
    <w:rsid w:val="009C05E0"/>
    <w:rsid w:val="009D086C"/>
    <w:rsid w:val="009D0B96"/>
    <w:rsid w:val="009D7115"/>
    <w:rsid w:val="009E2933"/>
    <w:rsid w:val="009E6980"/>
    <w:rsid w:val="009F3526"/>
    <w:rsid w:val="009F5A94"/>
    <w:rsid w:val="00A04B63"/>
    <w:rsid w:val="00A05032"/>
    <w:rsid w:val="00A056FA"/>
    <w:rsid w:val="00A0765F"/>
    <w:rsid w:val="00A079AC"/>
    <w:rsid w:val="00A10B08"/>
    <w:rsid w:val="00A12031"/>
    <w:rsid w:val="00A1520E"/>
    <w:rsid w:val="00A15E9B"/>
    <w:rsid w:val="00A23A88"/>
    <w:rsid w:val="00A33CBA"/>
    <w:rsid w:val="00A36D88"/>
    <w:rsid w:val="00A42742"/>
    <w:rsid w:val="00A4688C"/>
    <w:rsid w:val="00A46ABA"/>
    <w:rsid w:val="00A5036A"/>
    <w:rsid w:val="00A60B1C"/>
    <w:rsid w:val="00A60B40"/>
    <w:rsid w:val="00A644EB"/>
    <w:rsid w:val="00A7209A"/>
    <w:rsid w:val="00A73E8E"/>
    <w:rsid w:val="00AA4881"/>
    <w:rsid w:val="00AA638F"/>
    <w:rsid w:val="00AA7AF6"/>
    <w:rsid w:val="00AB0CB0"/>
    <w:rsid w:val="00AB1353"/>
    <w:rsid w:val="00AC0AB2"/>
    <w:rsid w:val="00AC3B72"/>
    <w:rsid w:val="00AC701D"/>
    <w:rsid w:val="00AC7F3E"/>
    <w:rsid w:val="00AD3ECA"/>
    <w:rsid w:val="00AD4671"/>
    <w:rsid w:val="00AD6ACF"/>
    <w:rsid w:val="00AE1E97"/>
    <w:rsid w:val="00AE5178"/>
    <w:rsid w:val="00AE524D"/>
    <w:rsid w:val="00AF65F3"/>
    <w:rsid w:val="00B05576"/>
    <w:rsid w:val="00B05A81"/>
    <w:rsid w:val="00B07199"/>
    <w:rsid w:val="00B15BB2"/>
    <w:rsid w:val="00B179EE"/>
    <w:rsid w:val="00B21B04"/>
    <w:rsid w:val="00B24D8E"/>
    <w:rsid w:val="00B5015F"/>
    <w:rsid w:val="00B537E2"/>
    <w:rsid w:val="00B54F9B"/>
    <w:rsid w:val="00B66115"/>
    <w:rsid w:val="00B66509"/>
    <w:rsid w:val="00B711B1"/>
    <w:rsid w:val="00B971F0"/>
    <w:rsid w:val="00BA1136"/>
    <w:rsid w:val="00BA539C"/>
    <w:rsid w:val="00BA696F"/>
    <w:rsid w:val="00BB453F"/>
    <w:rsid w:val="00BB4FE6"/>
    <w:rsid w:val="00BB64F4"/>
    <w:rsid w:val="00BB6819"/>
    <w:rsid w:val="00BC69D2"/>
    <w:rsid w:val="00BC7B39"/>
    <w:rsid w:val="00BD6BFA"/>
    <w:rsid w:val="00BE0AE0"/>
    <w:rsid w:val="00C0409A"/>
    <w:rsid w:val="00C07689"/>
    <w:rsid w:val="00C20ECB"/>
    <w:rsid w:val="00C24D3E"/>
    <w:rsid w:val="00C27152"/>
    <w:rsid w:val="00C44C9E"/>
    <w:rsid w:val="00C51728"/>
    <w:rsid w:val="00C52456"/>
    <w:rsid w:val="00C60A9D"/>
    <w:rsid w:val="00C60BA2"/>
    <w:rsid w:val="00C625E2"/>
    <w:rsid w:val="00C63484"/>
    <w:rsid w:val="00C64A16"/>
    <w:rsid w:val="00C64AC3"/>
    <w:rsid w:val="00C65AEB"/>
    <w:rsid w:val="00C71ACC"/>
    <w:rsid w:val="00C8267A"/>
    <w:rsid w:val="00C93433"/>
    <w:rsid w:val="00C97A75"/>
    <w:rsid w:val="00CA229E"/>
    <w:rsid w:val="00CA5CAA"/>
    <w:rsid w:val="00CC19DF"/>
    <w:rsid w:val="00CC54D9"/>
    <w:rsid w:val="00CD2C20"/>
    <w:rsid w:val="00CD5DB0"/>
    <w:rsid w:val="00CE1B91"/>
    <w:rsid w:val="00CE477A"/>
    <w:rsid w:val="00CE668F"/>
    <w:rsid w:val="00CF409D"/>
    <w:rsid w:val="00CF6307"/>
    <w:rsid w:val="00CF6C1D"/>
    <w:rsid w:val="00D12BC5"/>
    <w:rsid w:val="00D16786"/>
    <w:rsid w:val="00D32FCB"/>
    <w:rsid w:val="00D34042"/>
    <w:rsid w:val="00D4428E"/>
    <w:rsid w:val="00D577B2"/>
    <w:rsid w:val="00D71EE8"/>
    <w:rsid w:val="00D74D45"/>
    <w:rsid w:val="00D77FF7"/>
    <w:rsid w:val="00D95B8A"/>
    <w:rsid w:val="00D96D1D"/>
    <w:rsid w:val="00DA5C9A"/>
    <w:rsid w:val="00DB5911"/>
    <w:rsid w:val="00DC0E85"/>
    <w:rsid w:val="00DC3A84"/>
    <w:rsid w:val="00DD1E10"/>
    <w:rsid w:val="00DE5986"/>
    <w:rsid w:val="00DE7C6A"/>
    <w:rsid w:val="00DF5C82"/>
    <w:rsid w:val="00E01B5F"/>
    <w:rsid w:val="00E03CAE"/>
    <w:rsid w:val="00E129EB"/>
    <w:rsid w:val="00E1407D"/>
    <w:rsid w:val="00E27B4F"/>
    <w:rsid w:val="00E30653"/>
    <w:rsid w:val="00E310AB"/>
    <w:rsid w:val="00E35187"/>
    <w:rsid w:val="00E35F8A"/>
    <w:rsid w:val="00E4651E"/>
    <w:rsid w:val="00E53A6B"/>
    <w:rsid w:val="00E76907"/>
    <w:rsid w:val="00E77679"/>
    <w:rsid w:val="00E84766"/>
    <w:rsid w:val="00EC3AEB"/>
    <w:rsid w:val="00ED1E83"/>
    <w:rsid w:val="00EE2F3E"/>
    <w:rsid w:val="00EF1494"/>
    <w:rsid w:val="00EF345B"/>
    <w:rsid w:val="00EF4C75"/>
    <w:rsid w:val="00F043EF"/>
    <w:rsid w:val="00F07C5B"/>
    <w:rsid w:val="00F106F3"/>
    <w:rsid w:val="00F16987"/>
    <w:rsid w:val="00F23F42"/>
    <w:rsid w:val="00F27C74"/>
    <w:rsid w:val="00F4762C"/>
    <w:rsid w:val="00F51A40"/>
    <w:rsid w:val="00F62F56"/>
    <w:rsid w:val="00F656CD"/>
    <w:rsid w:val="00F74E86"/>
    <w:rsid w:val="00FA0900"/>
    <w:rsid w:val="00FA3609"/>
    <w:rsid w:val="00FC2F0F"/>
    <w:rsid w:val="00FC5E24"/>
    <w:rsid w:val="00FD4D64"/>
    <w:rsid w:val="00FE3815"/>
    <w:rsid w:val="00FF39A9"/>
    <w:rsid w:val="00FF55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5DD9C6"/>
  <w15:chartTrackingRefBased/>
  <w15:docId w15:val="{8C87F4EC-42B8-1145-9545-125E57E9B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41F4"/>
    <w:pPr>
      <w:widowControl w:val="0"/>
      <w:ind w:firstLineChars="200" w:firstLine="200"/>
    </w:pPr>
    <w:rPr>
      <w:rFonts w:ascii="微软雅黑" w:eastAsia="SimSun-ExtB" w:hAnsi="微软雅黑" w:cs="微软雅黑"/>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E618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0E6184"/>
    <w:rPr>
      <w:rFonts w:ascii="微软雅黑" w:eastAsia="SimSun-ExtB" w:hAnsi="微软雅黑" w:cs="微软雅黑"/>
      <w:sz w:val="18"/>
      <w:szCs w:val="18"/>
    </w:rPr>
  </w:style>
  <w:style w:type="paragraph" w:styleId="a5">
    <w:name w:val="footer"/>
    <w:basedOn w:val="a"/>
    <w:link w:val="a6"/>
    <w:uiPriority w:val="99"/>
    <w:unhideWhenUsed/>
    <w:rsid w:val="000E6184"/>
    <w:pPr>
      <w:tabs>
        <w:tab w:val="center" w:pos="4153"/>
        <w:tab w:val="right" w:pos="8306"/>
      </w:tabs>
      <w:snapToGrid w:val="0"/>
    </w:pPr>
    <w:rPr>
      <w:sz w:val="18"/>
      <w:szCs w:val="18"/>
    </w:rPr>
  </w:style>
  <w:style w:type="character" w:customStyle="1" w:styleId="a6">
    <w:name w:val="页脚 字符"/>
    <w:basedOn w:val="a0"/>
    <w:link w:val="a5"/>
    <w:uiPriority w:val="99"/>
    <w:rsid w:val="000E6184"/>
    <w:rPr>
      <w:rFonts w:ascii="微软雅黑" w:eastAsia="SimSun-ExtB" w:hAnsi="微软雅黑" w:cs="微软雅黑"/>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9834327">
      <w:bodyDiv w:val="1"/>
      <w:marLeft w:val="0"/>
      <w:marRight w:val="0"/>
      <w:marTop w:val="0"/>
      <w:marBottom w:val="0"/>
      <w:divBdr>
        <w:top w:val="none" w:sz="0" w:space="0" w:color="auto"/>
        <w:left w:val="none" w:sz="0" w:space="0" w:color="auto"/>
        <w:bottom w:val="none" w:sz="0" w:space="0" w:color="auto"/>
        <w:right w:val="none" w:sz="0" w:space="0" w:color="auto"/>
      </w:divBdr>
      <w:divsChild>
        <w:div w:id="1449465894">
          <w:marLeft w:val="0"/>
          <w:marRight w:val="0"/>
          <w:marTop w:val="0"/>
          <w:marBottom w:val="0"/>
          <w:divBdr>
            <w:top w:val="none" w:sz="0" w:space="0" w:color="auto"/>
            <w:left w:val="none" w:sz="0" w:space="0" w:color="auto"/>
            <w:bottom w:val="none" w:sz="0" w:space="0" w:color="auto"/>
            <w:right w:val="none" w:sz="0" w:space="0" w:color="auto"/>
          </w:divBdr>
        </w:div>
        <w:div w:id="19694346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Pages>
  <Words>160</Words>
  <Characters>914</Characters>
  <Application>Microsoft Office Word</Application>
  <DocSecurity>0</DocSecurity>
  <Lines>7</Lines>
  <Paragraphs>2</Paragraphs>
  <ScaleCrop>false</ScaleCrop>
  <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dc:creator>
  <cp:keywords/>
  <dc:description/>
  <cp:lastModifiedBy>liuling</cp:lastModifiedBy>
  <cp:revision>61</cp:revision>
  <dcterms:created xsi:type="dcterms:W3CDTF">2021-10-28T00:15:00Z</dcterms:created>
  <dcterms:modified xsi:type="dcterms:W3CDTF">2021-11-15T07:26:00Z</dcterms:modified>
</cp:coreProperties>
</file>